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E7AE" w14:textId="77777777" w:rsidR="00585423" w:rsidRPr="002A2FC5" w:rsidRDefault="00585423" w:rsidP="00585423">
      <w:pPr>
        <w:pStyle w:val="Nadpis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A2FC5">
        <w:rPr>
          <w:rFonts w:asciiTheme="minorHAnsi" w:hAnsiTheme="minorHAnsi" w:cstheme="minorHAnsi"/>
          <w:b/>
          <w:bCs/>
          <w:color w:val="auto"/>
          <w:sz w:val="24"/>
          <w:szCs w:val="24"/>
        </w:rPr>
        <w:t>Daňové priznanie k dani z nehnuteľnosti je potrebné podať do konca januára</w:t>
      </w:r>
    </w:p>
    <w:p w14:paraId="56E7D427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</w:rPr>
      </w:pPr>
    </w:p>
    <w:p w14:paraId="16C2C31F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85423">
        <w:rPr>
          <w:rFonts w:asciiTheme="minorHAnsi" w:hAnsiTheme="minorHAnsi" w:cstheme="minorHAnsi"/>
          <w:b/>
          <w:bCs/>
        </w:rPr>
        <w:t xml:space="preserve">Bratislava, 12. január 2023 - </w:t>
      </w:r>
      <w:r w:rsidRPr="00585423">
        <w:rPr>
          <w:rFonts w:asciiTheme="minorHAnsi" w:hAnsiTheme="minorHAnsi" w:cstheme="minorHAnsi"/>
          <w:b/>
          <w:bCs/>
          <w:color w:val="000000" w:themeColor="text1"/>
        </w:rPr>
        <w:t xml:space="preserve">Do konca januára majú povinnosť podať daňové priznanie všetci, ktorí minulý rok v hlavnom meste kúpili nehnuteľnosť, predali ju, darovali, či dostali do daru alebo tí, ktorí skolaudovali rozostavanú nehnuteľnosť. </w:t>
      </w:r>
      <w:r w:rsidRPr="00585423">
        <w:rPr>
          <w:rFonts w:asciiTheme="minorHAnsi" w:hAnsiTheme="minorHAnsi" w:cstheme="minorHAnsi"/>
          <w:b/>
          <w:bCs/>
        </w:rPr>
        <w:t xml:space="preserve">Priznanie k dani z nehnuteľnosti teda podávajú len tie fyzické a právnické osoby, ktorým pribudla nehnuteľnosť alebo nastala </w:t>
      </w:r>
      <w:r w:rsidRPr="00585423">
        <w:rPr>
          <w:rFonts w:asciiTheme="minorHAnsi" w:hAnsiTheme="minorHAnsi" w:cstheme="minorHAnsi"/>
          <w:b/>
          <w:bCs/>
          <w:color w:val="000000" w:themeColor="text1"/>
        </w:rPr>
        <w:t xml:space="preserve">zmena oproti vlaňajšiemu roku. Priznanie k dani z nehnuteľností je možné podať osobne, poštou alebo elektronicky najneskôr do 31. januára 2023. </w:t>
      </w:r>
    </w:p>
    <w:p w14:paraId="48C445C4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</w:p>
    <w:p w14:paraId="2CB55150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/>
        </w:rPr>
      </w:pPr>
      <w:r w:rsidRPr="00585423">
        <w:rPr>
          <w:rFonts w:asciiTheme="minorHAnsi" w:hAnsiTheme="minorHAnsi" w:cstheme="minorHAnsi"/>
          <w:color w:val="000000" w:themeColor="text1"/>
        </w:rPr>
        <w:t xml:space="preserve">Podať daňové priznanie je potrebné v prípade nadobudnutia </w:t>
      </w:r>
      <w:r w:rsidRPr="00585423">
        <w:rPr>
          <w:rFonts w:asciiTheme="minorHAnsi" w:hAnsiTheme="minorHAnsi" w:cstheme="minorHAnsi"/>
        </w:rPr>
        <w:t xml:space="preserve">nových nehnuteľnosti, zmeny vlastníckych vzťahov k pôvodnej nehnuteľnosti alebo v prípade dedičstva – rozdelenia na nových spoluvlastníkov. </w:t>
      </w:r>
      <w:r w:rsidRPr="00585423">
        <w:rPr>
          <w:rFonts w:asciiTheme="minorHAnsi" w:hAnsiTheme="minorHAnsi" w:cstheme="minorHAnsi"/>
          <w:color w:val="000000" w:themeColor="text1"/>
        </w:rPr>
        <w:t xml:space="preserve">V prípade dedičstva sa daňové priznanie podáva do 30 dní od právoplatnosti rozhodnutia o dedičstve. </w:t>
      </w:r>
    </w:p>
    <w:p w14:paraId="42FD2D20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05B8EDE9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</w:rPr>
      </w:pPr>
      <w:r w:rsidRPr="00585423">
        <w:rPr>
          <w:rFonts w:asciiTheme="minorHAnsi" w:hAnsiTheme="minorHAnsi" w:cstheme="minorHAnsi"/>
        </w:rPr>
        <w:t>V prípade bezpodielového vlastníctva manželov podáva priznanie len jeden z manželov. V prípade spoluvlastníkov podávajú vlastníci daňové priznanie buď každý do výšky svojho podielu, alebo na základe dohody spoluvlastníkov podá daňové priznanie jeden z nich.</w:t>
      </w:r>
    </w:p>
    <w:p w14:paraId="228BA97C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62F1C978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585423">
        <w:rPr>
          <w:rFonts w:asciiTheme="minorHAnsi" w:hAnsiTheme="minorHAnsi" w:cstheme="minorHAnsi"/>
        </w:rPr>
        <w:t xml:space="preserve">Pre správne vyplnenie daňového priznania je dôležité uviesť číslo parcely, orientačné číslo a súpisné číslo pri stavbách, číslo bytu pri bytoch a  najmä výmeru nehnuteľnosti. Výpočet výšky dane sa odvíja od sadzby dane určenej pre daný typ nehnuteľnosti a jej výmery. Údaje sú uvedené v liste vlastníctva k nehnuteľnosti alebo v rozhodnutí odboru katastra nehnuteľnosti, či  v zmluve, ktorou nadobudol nehnuteľnosť. </w:t>
      </w:r>
    </w:p>
    <w:p w14:paraId="70CAEF1C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3444024E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  <w:u w:val="single"/>
        </w:rPr>
      </w:pPr>
      <w:r w:rsidRPr="00585423">
        <w:rPr>
          <w:rFonts w:asciiTheme="minorHAnsi" w:hAnsiTheme="minorHAnsi" w:cstheme="minorHAnsi"/>
        </w:rPr>
        <w:t xml:space="preserve">Podrobné informácie ako aj formuláre, tlačivá aj návod na vyplnenie dane z nehnuteľnosti si môžu daňovníci pozrieť a stiahnuť z webovej stránky hlavného mesta </w:t>
      </w:r>
      <w:r w:rsidRPr="00585423">
        <w:rPr>
          <w:rFonts w:asciiTheme="minorHAnsi" w:hAnsiTheme="minorHAnsi" w:cstheme="minorHAnsi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https://www.bratislava.sk/mesto-bratislava/dane-a-poplatky/dan-z-nehnutelnosti</w:t>
      </w:r>
      <w:r w:rsidRPr="00585423">
        <w:rPr>
          <w:rFonts w:asciiTheme="minorHAnsi" w:hAnsiTheme="minorHAnsi"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585423">
        <w:rPr>
          <w:rFonts w:asciiTheme="minorHAnsi" w:hAnsiTheme="minorHAnsi" w:cstheme="minorHAnsi"/>
        </w:rPr>
        <w:t xml:space="preserve">a z  webovej stránky </w:t>
      </w:r>
      <w:r w:rsidRPr="00585423">
        <w:rPr>
          <w:rFonts w:asciiTheme="minorHAnsi" w:hAnsiTheme="minorHAnsi" w:cstheme="minorHAnsi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https://esluzby.bratislava.sk/</w:t>
      </w:r>
    </w:p>
    <w:p w14:paraId="30192B00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50936F79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585423">
        <w:rPr>
          <w:rFonts w:asciiTheme="minorHAnsi" w:hAnsiTheme="minorHAnsi" w:cstheme="minorHAnsi"/>
          <w:b/>
          <w:bCs/>
        </w:rPr>
        <w:t>Na webovej stránke mesta je k dispozícií aj prehľadný návod, ako vyplniť a podať daňové priznanie:</w:t>
      </w:r>
      <w:r w:rsidRPr="00585423">
        <w:rPr>
          <w:rFonts w:asciiTheme="minorHAnsi" w:hAnsiTheme="minorHAnsi" w:cstheme="minorHAnsi"/>
        </w:rPr>
        <w:t xml:space="preserve"> </w:t>
      </w:r>
      <w:hyperlink r:id="rId6">
        <w:r w:rsidRPr="00585423">
          <w:rPr>
            <w:rStyle w:val="Hypertextovprepojenie"/>
            <w:rFonts w:asciiTheme="minorHAnsi" w:hAnsiTheme="minorHAnsi" w:cstheme="minorHAnsi"/>
          </w:rPr>
          <w:t>https://inovacie.bratislava.sk/wp-content/uploads/2022/12/Navod-DZN-12_22.pdf</w:t>
        </w:r>
      </w:hyperlink>
      <w:r w:rsidRPr="00585423">
        <w:rPr>
          <w:rFonts w:asciiTheme="minorHAnsi" w:hAnsiTheme="minorHAnsi" w:cstheme="minorHAnsi"/>
        </w:rPr>
        <w:t xml:space="preserve"> </w:t>
      </w:r>
      <w:r w:rsidRPr="00585423">
        <w:rPr>
          <w:rFonts w:asciiTheme="minorHAnsi" w:hAnsiTheme="minorHAnsi" w:cstheme="minorHAnsi"/>
        </w:rPr>
        <w:br/>
        <w:t xml:space="preserve">Od polovice decembra si uvedený manuál stiahlo už viac ako 3100 užívateľov. </w:t>
      </w:r>
    </w:p>
    <w:p w14:paraId="432851F1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7CDC7459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585423">
        <w:rPr>
          <w:rFonts w:asciiTheme="minorHAnsi" w:hAnsiTheme="minorHAnsi" w:cstheme="minorHAnsi"/>
        </w:rPr>
        <w:t>Medzi najčastejšie chyby, ktoré v rámci procesu vyplňovania nastávajú, patrí chýbajúci podpis daňovníka, nevyplnené priľahlé pozemky či nesprávne zaradenie nehnuteľnosti pri právnických osobách.</w:t>
      </w:r>
    </w:p>
    <w:p w14:paraId="30686674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02F4E2D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85423">
        <w:rPr>
          <w:rFonts w:asciiTheme="minorHAnsi" w:hAnsiTheme="minorHAnsi" w:cstheme="minorHAnsi"/>
          <w:b/>
          <w:bCs/>
          <w:color w:val="000000" w:themeColor="text1"/>
        </w:rPr>
        <w:t>Daňové priznanie je možné podať tromi spôsobmi</w:t>
      </w:r>
    </w:p>
    <w:p w14:paraId="21D6EC9E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</w:rPr>
      </w:pPr>
    </w:p>
    <w:p w14:paraId="4D401BD3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585423">
        <w:rPr>
          <w:rFonts w:asciiTheme="minorHAnsi" w:hAnsiTheme="minorHAnsi" w:cstheme="minorHAnsi"/>
          <w:color w:val="000000" w:themeColor="text1"/>
        </w:rPr>
        <w:t xml:space="preserve">Priznanie k dani z nehnuteľností je možné podať klasicky poštou, osobne alebo elektronicky. K elektronickému podaniu je potrebné mať elektronický občiansky preukaz - službu je možné vybaviť na portáli </w:t>
      </w:r>
      <w:hyperlink r:id="rId7" w:history="1">
        <w:r w:rsidRPr="00585423">
          <w:rPr>
            <w:rStyle w:val="Hypertextovprepojenie"/>
            <w:rFonts w:asciiTheme="minorHAnsi" w:hAnsiTheme="minorHAnsi" w:cstheme="minorHAnsi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https://esluzby.bratislava.sk/</w:t>
        </w:r>
      </w:hyperlink>
      <w:r w:rsidRPr="00585423">
        <w:rPr>
          <w:rFonts w:asciiTheme="minorHAnsi" w:hAnsiTheme="minorHAnsi" w:cstheme="minorHAnsi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585423">
        <w:rPr>
          <w:rFonts w:asciiTheme="minorHAnsi" w:hAnsiTheme="minorHAnsi" w:cstheme="minorHAnsi"/>
        </w:rPr>
        <w:t xml:space="preserve">Ak daňovník podáva priznanie k dani z nehnuteľnosti poštou, je dobré uviesť email alebo telefonický kontakt. </w:t>
      </w:r>
    </w:p>
    <w:p w14:paraId="2F7850DC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</w:rPr>
      </w:pPr>
    </w:p>
    <w:p w14:paraId="35C2CE48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</w:rPr>
      </w:pPr>
    </w:p>
    <w:p w14:paraId="0D706924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</w:rPr>
      </w:pPr>
    </w:p>
    <w:p w14:paraId="06D9B51F" w14:textId="77777777" w:rsid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</w:rPr>
      </w:pPr>
    </w:p>
    <w:p w14:paraId="2C7E3A69" w14:textId="7B124478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</w:rPr>
      </w:pPr>
      <w:r w:rsidRPr="00585423">
        <w:rPr>
          <w:rFonts w:asciiTheme="minorHAnsi" w:hAnsiTheme="minorHAnsi" w:cstheme="minorHAnsi"/>
          <w:color w:val="000000" w:themeColor="text1"/>
        </w:rPr>
        <w:t xml:space="preserve">Okrem klasickej formy poštou a elektronickej formy </w:t>
      </w:r>
      <w:r w:rsidRPr="00585423">
        <w:rPr>
          <w:rFonts w:asciiTheme="minorHAnsi" w:hAnsiTheme="minorHAnsi" w:cstheme="minorHAnsi"/>
          <w:b/>
          <w:bCs/>
          <w:color w:val="000000" w:themeColor="text1"/>
        </w:rPr>
        <w:t xml:space="preserve">je opäť možné podať daňové priznanie aj osobne v podateľni Oddelenia miestnych daní a poplatkov na </w:t>
      </w:r>
      <w:proofErr w:type="spellStart"/>
      <w:r w:rsidRPr="00585423">
        <w:rPr>
          <w:rFonts w:asciiTheme="minorHAnsi" w:hAnsiTheme="minorHAnsi" w:cstheme="minorHAnsi"/>
          <w:b/>
          <w:bCs/>
          <w:color w:val="000000" w:themeColor="text1"/>
        </w:rPr>
        <w:t>Blagoevovej</w:t>
      </w:r>
      <w:proofErr w:type="spellEnd"/>
      <w:r w:rsidRPr="00585423">
        <w:rPr>
          <w:rFonts w:asciiTheme="minorHAnsi" w:hAnsiTheme="minorHAnsi" w:cstheme="minorHAnsi"/>
          <w:b/>
          <w:bCs/>
          <w:color w:val="000000" w:themeColor="text1"/>
        </w:rPr>
        <w:t xml:space="preserve"> ulici 9 v Petržalke.</w:t>
      </w:r>
      <w:r w:rsidRPr="00585423">
        <w:rPr>
          <w:rFonts w:asciiTheme="minorHAnsi" w:hAnsiTheme="minorHAnsi" w:cstheme="minorHAnsi"/>
          <w:color w:val="000000" w:themeColor="text1"/>
        </w:rPr>
        <w:t xml:space="preserve"> V prípade, že sa daňovník rozhodne podať daňové priznanie osobne,</w:t>
      </w:r>
      <w:r w:rsidRPr="00585423">
        <w:rPr>
          <w:rFonts w:asciiTheme="minorHAnsi" w:hAnsiTheme="minorHAnsi" w:cstheme="minorHAnsi"/>
          <w:b/>
          <w:bCs/>
          <w:color w:val="000000" w:themeColor="text1"/>
        </w:rPr>
        <w:t xml:space="preserve"> odporúčame vziať si so sebou výpis z Katastrálneho portálu, aby mal daňovník so sebou všetky údaje, ktoré bude vypĺňať. </w:t>
      </w:r>
    </w:p>
    <w:p w14:paraId="019387B2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  <w:color w:val="FF0000"/>
        </w:rPr>
      </w:pPr>
    </w:p>
    <w:p w14:paraId="13C957F6" w14:textId="77777777" w:rsidR="00585423" w:rsidRPr="00585423" w:rsidRDefault="00585423" w:rsidP="00585423">
      <w:pPr>
        <w:jc w:val="both"/>
        <w:rPr>
          <w:rFonts w:asciiTheme="minorHAnsi" w:hAnsiTheme="minorHAnsi" w:cstheme="minorHAnsi"/>
        </w:rPr>
      </w:pPr>
      <w:r w:rsidRPr="00585423">
        <w:rPr>
          <w:rFonts w:asciiTheme="minorHAnsi" w:hAnsiTheme="minorHAnsi" w:cstheme="minorHAnsi"/>
        </w:rPr>
        <w:t>Od 23.1.2023 do 31.1.2023 budú stránkové hodiny každý deň, a posledný deň lehoty na podanie daňového priznania v utorok 31.1.2023 bude pracovisko OMDP k dispozícii do 17,00 hod., aby sme vyšli v ústrety všetkým, ktorí ešte daňové priznanie nepodali alebo si to nechávajú na poslednú chvíľu.</w:t>
      </w:r>
    </w:p>
    <w:p w14:paraId="2E4036DC" w14:textId="77777777" w:rsidR="00585423" w:rsidRPr="00585423" w:rsidRDefault="00585423" w:rsidP="00585423">
      <w:pPr>
        <w:jc w:val="both"/>
        <w:rPr>
          <w:rFonts w:asciiTheme="minorHAnsi" w:hAnsiTheme="minorHAnsi" w:cstheme="minorHAnsi"/>
          <w:color w:val="353535"/>
        </w:rPr>
      </w:pPr>
    </w:p>
    <w:p w14:paraId="708567A1" w14:textId="77777777" w:rsidR="00585423" w:rsidRPr="00585423" w:rsidRDefault="00585423" w:rsidP="00585423">
      <w:pPr>
        <w:jc w:val="both"/>
        <w:rPr>
          <w:rFonts w:asciiTheme="minorHAnsi" w:hAnsiTheme="minorHAnsi" w:cstheme="minorHAnsi"/>
          <w:b/>
          <w:bCs/>
          <w:color w:val="353535"/>
        </w:rPr>
      </w:pPr>
    </w:p>
    <w:p w14:paraId="48E57B8B" w14:textId="77777777" w:rsidR="00585423" w:rsidRPr="00585423" w:rsidRDefault="00585423" w:rsidP="00585423">
      <w:pPr>
        <w:jc w:val="both"/>
        <w:rPr>
          <w:rFonts w:asciiTheme="minorHAnsi" w:hAnsiTheme="minorHAnsi" w:cstheme="minorHAnsi"/>
          <w:b/>
          <w:bCs/>
        </w:rPr>
      </w:pPr>
      <w:r w:rsidRPr="00585423">
        <w:rPr>
          <w:rFonts w:asciiTheme="minorHAnsi" w:hAnsiTheme="minorHAnsi" w:cstheme="minorHAnsi"/>
          <w:b/>
          <w:bCs/>
          <w:color w:val="353535"/>
        </w:rPr>
        <w:t xml:space="preserve">Pondelok: </w:t>
      </w:r>
      <w:r w:rsidRPr="00585423">
        <w:rPr>
          <w:rFonts w:asciiTheme="minorHAnsi" w:hAnsiTheme="minorHAnsi" w:cstheme="minorHAnsi"/>
          <w:b/>
          <w:bCs/>
          <w:color w:val="353535"/>
        </w:rPr>
        <w:tab/>
        <w:t>8:00 - 12:00, 12:30 - 17:00</w:t>
      </w:r>
    </w:p>
    <w:p w14:paraId="26C162E2" w14:textId="77777777" w:rsidR="00585423" w:rsidRPr="00585423" w:rsidRDefault="00585423" w:rsidP="00585423">
      <w:pPr>
        <w:jc w:val="both"/>
        <w:rPr>
          <w:rFonts w:asciiTheme="minorHAnsi" w:hAnsiTheme="minorHAnsi" w:cstheme="minorHAnsi"/>
          <w:b/>
          <w:bCs/>
        </w:rPr>
      </w:pPr>
      <w:r w:rsidRPr="00585423">
        <w:rPr>
          <w:rFonts w:asciiTheme="minorHAnsi" w:hAnsiTheme="minorHAnsi" w:cstheme="minorHAnsi"/>
          <w:b/>
          <w:bCs/>
          <w:color w:val="353535"/>
        </w:rPr>
        <w:t xml:space="preserve">Utorok:     </w:t>
      </w:r>
      <w:r w:rsidRPr="00585423">
        <w:rPr>
          <w:rFonts w:asciiTheme="minorHAnsi" w:hAnsiTheme="minorHAnsi" w:cstheme="minorHAnsi"/>
          <w:b/>
          <w:bCs/>
          <w:color w:val="353535"/>
        </w:rPr>
        <w:tab/>
        <w:t>8:00 - 12:00, 12:30 - 15:00 </w:t>
      </w:r>
    </w:p>
    <w:p w14:paraId="63FB3458" w14:textId="77777777" w:rsidR="00585423" w:rsidRPr="00585423" w:rsidRDefault="00585423" w:rsidP="00585423">
      <w:pPr>
        <w:jc w:val="both"/>
        <w:rPr>
          <w:rFonts w:asciiTheme="minorHAnsi" w:hAnsiTheme="minorHAnsi" w:cstheme="minorHAnsi"/>
          <w:b/>
          <w:bCs/>
        </w:rPr>
      </w:pPr>
      <w:r w:rsidRPr="00585423">
        <w:rPr>
          <w:rFonts w:asciiTheme="minorHAnsi" w:hAnsiTheme="minorHAnsi" w:cstheme="minorHAnsi"/>
          <w:b/>
          <w:bCs/>
          <w:color w:val="353535"/>
        </w:rPr>
        <w:t xml:space="preserve">Streda:     </w:t>
      </w:r>
      <w:r w:rsidRPr="00585423">
        <w:rPr>
          <w:rFonts w:asciiTheme="minorHAnsi" w:hAnsiTheme="minorHAnsi" w:cstheme="minorHAnsi"/>
          <w:b/>
          <w:bCs/>
          <w:color w:val="353535"/>
        </w:rPr>
        <w:tab/>
        <w:t>8:00 - 12:00, 12:30 - 17:00</w:t>
      </w:r>
    </w:p>
    <w:p w14:paraId="3713EF4F" w14:textId="77777777" w:rsidR="00585423" w:rsidRPr="00585423" w:rsidRDefault="00585423" w:rsidP="00585423">
      <w:pPr>
        <w:jc w:val="both"/>
        <w:rPr>
          <w:rFonts w:asciiTheme="minorHAnsi" w:hAnsiTheme="minorHAnsi" w:cstheme="minorHAnsi"/>
          <w:b/>
          <w:bCs/>
        </w:rPr>
      </w:pPr>
      <w:r w:rsidRPr="00585423">
        <w:rPr>
          <w:rFonts w:asciiTheme="minorHAnsi" w:hAnsiTheme="minorHAnsi" w:cstheme="minorHAnsi"/>
          <w:b/>
          <w:bCs/>
          <w:color w:val="353535"/>
        </w:rPr>
        <w:t xml:space="preserve">Štvrtok:   </w:t>
      </w:r>
      <w:r w:rsidRPr="00585423">
        <w:rPr>
          <w:rFonts w:asciiTheme="minorHAnsi" w:hAnsiTheme="minorHAnsi" w:cstheme="minorHAnsi"/>
          <w:b/>
          <w:bCs/>
          <w:color w:val="353535"/>
        </w:rPr>
        <w:tab/>
        <w:t>8:00 - 12:00, 12:30 - 15:00</w:t>
      </w:r>
    </w:p>
    <w:p w14:paraId="12D06D4A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FF0000"/>
        </w:rPr>
      </w:pPr>
      <w:r w:rsidRPr="00585423">
        <w:rPr>
          <w:rFonts w:asciiTheme="minorHAnsi" w:hAnsiTheme="minorHAnsi" w:cstheme="minorHAnsi"/>
          <w:b/>
          <w:bCs/>
        </w:rPr>
        <w:t xml:space="preserve">Piatok:     </w:t>
      </w:r>
      <w:r w:rsidRPr="00585423">
        <w:rPr>
          <w:rFonts w:asciiTheme="minorHAnsi" w:hAnsiTheme="minorHAnsi" w:cstheme="minorHAnsi"/>
          <w:b/>
          <w:bCs/>
        </w:rPr>
        <w:tab/>
        <w:t>8:00 - 12:00; 12:30 - 13:00</w:t>
      </w:r>
    </w:p>
    <w:p w14:paraId="60FD5D36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72EDDCB2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</w:rPr>
      </w:pPr>
      <w:r w:rsidRPr="00585423">
        <w:rPr>
          <w:rFonts w:asciiTheme="minorHAnsi" w:hAnsiTheme="minorHAnsi" w:cstheme="minorHAnsi"/>
          <w:b/>
          <w:bCs/>
        </w:rPr>
        <w:t>Za nepodanie daňového priznania k dani z nehnuteľnosti hrozí sankcia</w:t>
      </w:r>
    </w:p>
    <w:p w14:paraId="2A389113" w14:textId="77777777" w:rsidR="00585423" w:rsidRPr="00585423" w:rsidRDefault="00585423" w:rsidP="0058542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57225BD8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</w:rPr>
      </w:pPr>
      <w:r w:rsidRPr="00585423">
        <w:rPr>
          <w:rFonts w:asciiTheme="minorHAnsi" w:hAnsiTheme="minorHAnsi" w:cstheme="minorHAnsi"/>
        </w:rPr>
        <w:t xml:space="preserve">Pokuta za nepodanie daňového priznania v lehote je od 5 eur do 3 000 eur podľa závažnosti priestupku. </w:t>
      </w:r>
      <w:r w:rsidRPr="00585423">
        <w:rPr>
          <w:rFonts w:asciiTheme="minorHAnsi" w:hAnsiTheme="minorHAnsi" w:cstheme="minorHAnsi"/>
          <w:b/>
          <w:bCs/>
        </w:rPr>
        <w:t>Do predmetu zdanenia patria okrem bytových, nebytových priestorov a pozemkov aj napríklad objekty podzemných garáží, ambulantných stánkov a prenosných trafostaníc.</w:t>
      </w:r>
    </w:p>
    <w:p w14:paraId="5C2A546B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EF57CBD" w14:textId="77777777" w:rsidR="00585423" w:rsidRPr="00585423" w:rsidRDefault="00585423" w:rsidP="00585423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5423">
        <w:rPr>
          <w:rFonts w:asciiTheme="minorHAnsi" w:hAnsiTheme="minorHAnsi" w:cstheme="minorHAnsi"/>
          <w:color w:val="000000"/>
          <w:sz w:val="22"/>
          <w:szCs w:val="22"/>
        </w:rPr>
        <w:t xml:space="preserve">Mesto posiela rozhodnutia o vyrubenej dane z nehnuteľnosti občanom štandardne v priebehu mája a júna. Daň je splatná do 30 dní od nadobudnutia právoplatnosti rozhodnutia. Mesto aj tento rok pripravuje digitálnu službu, cez ktorú bude možné uhradiť daň online. </w:t>
      </w:r>
    </w:p>
    <w:p w14:paraId="0ABF3FC5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65FE2BA0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</w:rPr>
      </w:pPr>
      <w:r w:rsidRPr="00585423">
        <w:rPr>
          <w:rFonts w:asciiTheme="minorHAnsi" w:hAnsiTheme="minorHAnsi" w:cstheme="minorHAnsi"/>
        </w:rPr>
        <w:t xml:space="preserve">Sadzby dane v roku 2023 sa nemenili. Všetky potrebné informácie o nových sadzbách dane z nehnuteľnosti, ako aj kalkulačku výpočtu nájdete na: </w:t>
      </w:r>
      <w:r w:rsidRPr="00585423">
        <w:rPr>
          <w:rFonts w:asciiTheme="minorHAnsi" w:hAnsiTheme="minorHAnsi" w:cstheme="minorHAnsi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https://cdn-api.bratislava.sk/strapi-homepage/upload/rok_2022_02a80cb25f.pdf </w:t>
      </w:r>
    </w:p>
    <w:p w14:paraId="62DC88C4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4177B9C5" w14:textId="77777777" w:rsidR="00585423" w:rsidRPr="00585423" w:rsidRDefault="00585423" w:rsidP="00585423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91E89FE" w14:textId="77777777" w:rsidR="00585423" w:rsidRPr="00585423" w:rsidRDefault="00585423" w:rsidP="00585423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13A09D6F" w14:textId="77777777" w:rsidR="00585423" w:rsidRPr="00585423" w:rsidRDefault="00585423" w:rsidP="00585423">
      <w:pPr>
        <w:jc w:val="both"/>
        <w:rPr>
          <w:rFonts w:asciiTheme="minorHAnsi" w:hAnsiTheme="minorHAnsi" w:cstheme="minorHAnsi"/>
        </w:rPr>
      </w:pPr>
      <w:r w:rsidRPr="00585423">
        <w:rPr>
          <w:rFonts w:asciiTheme="minorHAnsi" w:hAnsiTheme="minorHAnsi" w:cstheme="minorHAnsi"/>
        </w:rPr>
        <w:t> </w:t>
      </w:r>
      <w:r w:rsidRPr="00585423">
        <w:rPr>
          <w:rFonts w:asciiTheme="minorHAnsi" w:eastAsia="Calibri" w:hAnsiTheme="minorHAnsi" w:cstheme="minorHAnsi"/>
        </w:rPr>
        <w:t xml:space="preserve"> </w:t>
      </w:r>
    </w:p>
    <w:p w14:paraId="6EFFD572" w14:textId="77777777" w:rsidR="00585423" w:rsidRPr="00585423" w:rsidRDefault="00585423" w:rsidP="00585423">
      <w:pPr>
        <w:jc w:val="both"/>
        <w:rPr>
          <w:rFonts w:asciiTheme="minorHAnsi" w:hAnsiTheme="minorHAnsi" w:cstheme="minorHAnsi"/>
        </w:rPr>
      </w:pPr>
    </w:p>
    <w:p w14:paraId="13E91328" w14:textId="77777777" w:rsidR="00514B95" w:rsidRPr="00585423" w:rsidRDefault="00514B95" w:rsidP="00F8534D">
      <w:pPr>
        <w:jc w:val="both"/>
        <w:rPr>
          <w:rFonts w:asciiTheme="minorHAnsi" w:hAnsiTheme="minorHAnsi" w:cstheme="minorHAnsi"/>
        </w:rPr>
      </w:pPr>
    </w:p>
    <w:sectPr w:rsidR="00514B95" w:rsidRPr="005854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F3FE" w14:textId="77777777" w:rsidR="00000000" w:rsidRDefault="005449F4">
      <w:r>
        <w:separator/>
      </w:r>
    </w:p>
  </w:endnote>
  <w:endnote w:type="continuationSeparator" w:id="0">
    <w:p w14:paraId="1029E2FA" w14:textId="77777777" w:rsidR="00000000" w:rsidRDefault="0054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DAD0" w14:textId="77777777" w:rsidR="0019074D" w:rsidRPr="00E9214A" w:rsidRDefault="005449F4" w:rsidP="0019074D">
    <w:pPr>
      <w:framePr w:w="9356" w:h="794" w:hSpace="142" w:wrap="around" w:vAnchor="page" w:hAnchor="page" w:x="1056" w:y="14737"/>
      <w:pBdr>
        <w:bottom w:val="single" w:sz="4" w:space="1" w:color="auto"/>
      </w:pBdr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3C4F0EB7" w14:textId="77777777" w:rsidR="0019074D" w:rsidRDefault="005449F4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</w:p>
  <w:p w14:paraId="3FF46250" w14:textId="77777777" w:rsidR="0019074D" w:rsidRDefault="00C66D8C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  <w:r>
      <w:rPr>
        <w:sz w:val="16"/>
      </w:rPr>
      <w:t>ODDELENIE KOMUNIKÁCIE A MARKETINGU</w:t>
    </w:r>
  </w:p>
  <w:p w14:paraId="1D6C7D1E" w14:textId="77777777" w:rsidR="0019074D" w:rsidRDefault="00C66D8C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  <w:r>
      <w:rPr>
        <w:sz w:val="16"/>
      </w:rPr>
      <w:t>Primaciálny palác, Primaciálne námestie 1, 814 99 Bratislava</w:t>
    </w:r>
  </w:p>
  <w:p w14:paraId="6608AA82" w14:textId="77777777" w:rsidR="0019074D" w:rsidRDefault="005449F4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7582296C" w14:textId="77777777" w:rsidR="0019074D" w:rsidRDefault="00C66D8C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>
      <w:rPr>
        <w:sz w:val="16"/>
      </w:rPr>
      <w:t>HOVORKYŇA: Dagmar Schmucková                                     MOBIL: +421 904 559 927                                          E-MAIL: press@bratislava.sk</w:t>
    </w:r>
  </w:p>
  <w:p w14:paraId="1D7BF92A" w14:textId="77777777" w:rsidR="0019074D" w:rsidRDefault="005449F4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38128D82" w14:textId="77777777" w:rsidR="0019074D" w:rsidRDefault="00C66D8C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>
      <w:rPr>
        <w:sz w:val="16"/>
      </w:rPr>
      <w:t xml:space="preserve">                           </w:t>
    </w:r>
  </w:p>
  <w:p w14:paraId="3ACB987B" w14:textId="77777777" w:rsidR="0019074D" w:rsidRPr="00E9214A" w:rsidRDefault="00C66D8C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  <w:lang w:val="en-US"/>
      </w:rPr>
    </w:pPr>
    <w:r w:rsidRPr="00E9214A">
      <w:rPr>
        <w:sz w:val="16"/>
      </w:rPr>
      <w:tab/>
    </w:r>
  </w:p>
  <w:p w14:paraId="2FA581DF" w14:textId="77777777" w:rsidR="0019074D" w:rsidRDefault="005449F4">
    <w:pPr>
      <w:pStyle w:val="Pta"/>
    </w:pPr>
  </w:p>
  <w:p w14:paraId="7B742405" w14:textId="77777777" w:rsidR="0019074D" w:rsidRDefault="005449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DD62" w14:textId="77777777" w:rsidR="00000000" w:rsidRDefault="005449F4">
      <w:r>
        <w:separator/>
      </w:r>
    </w:p>
  </w:footnote>
  <w:footnote w:type="continuationSeparator" w:id="0">
    <w:p w14:paraId="6291EB41" w14:textId="77777777" w:rsidR="00000000" w:rsidRDefault="0054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D08F" w14:textId="77777777" w:rsidR="0019074D" w:rsidRPr="0019074D" w:rsidRDefault="00C66D8C" w:rsidP="0019074D">
    <w:pPr>
      <w:pStyle w:val="Hlavika"/>
      <w:framePr w:w="10937" w:h="1236" w:hRule="exact" w:hSpace="142" w:wrap="around" w:vAnchor="page" w:hAnchor="page" w:x="339" w:y="341"/>
      <w:tabs>
        <w:tab w:val="clear" w:pos="4536"/>
        <w:tab w:val="clear" w:pos="9072"/>
        <w:tab w:val="center" w:pos="6237"/>
      </w:tabs>
      <w:ind w:firstLine="2124"/>
      <w:rPr>
        <w:b/>
        <w:sz w:val="28"/>
        <w:szCs w:val="28"/>
      </w:rPr>
    </w:pPr>
    <w:r w:rsidRPr="0019074D">
      <w:rPr>
        <w:rFonts w:ascii="Arial" w:hAnsi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2A111F2" wp14:editId="783A2A9B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" name="Obrázok 1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74D">
      <w:rPr>
        <w:b/>
        <w:sz w:val="28"/>
        <w:szCs w:val="28"/>
      </w:rPr>
      <w:t>MAGISTRÁT HLAVNÉHO MESTA SLOVENSKEJ REPUBLIKY BRATISLAVY</w:t>
    </w:r>
  </w:p>
  <w:p w14:paraId="5955ACC7" w14:textId="77777777" w:rsidR="0019074D" w:rsidRDefault="00C66D8C" w:rsidP="0019074D">
    <w:pPr>
      <w:pStyle w:val="Hlavika"/>
      <w:framePr w:w="10937" w:h="1236" w:hRule="exact" w:hSpace="142" w:wrap="around" w:vAnchor="page" w:hAnchor="page" w:x="339" w:y="341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</w:r>
  </w:p>
  <w:p w14:paraId="46D23C4A" w14:textId="77777777" w:rsidR="0019074D" w:rsidRPr="005E336D" w:rsidRDefault="00C66D8C" w:rsidP="0019074D">
    <w:pPr>
      <w:pStyle w:val="Hlavika"/>
      <w:framePr w:w="10937" w:h="1236" w:hRule="exact" w:hSpace="142" w:wrap="around" w:vAnchor="page" w:hAnchor="page" w:x="339" w:y="341"/>
      <w:tabs>
        <w:tab w:val="clear" w:pos="4536"/>
        <w:tab w:val="clear" w:pos="9072"/>
        <w:tab w:val="center" w:pos="6237"/>
      </w:tabs>
      <w:jc w:val="center"/>
      <w:rPr>
        <w:sz w:val="26"/>
        <w:szCs w:val="26"/>
      </w:rPr>
    </w:pPr>
    <w:r>
      <w:rPr>
        <w:sz w:val="26"/>
        <w:szCs w:val="26"/>
      </w:rPr>
      <w:t xml:space="preserve">            Tlačová správa</w:t>
    </w:r>
  </w:p>
  <w:p w14:paraId="0A5FAF3D" w14:textId="77777777" w:rsidR="0019074D" w:rsidRDefault="005449F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0"/>
    <w:rsid w:val="000B31FF"/>
    <w:rsid w:val="002A2FC5"/>
    <w:rsid w:val="003041BB"/>
    <w:rsid w:val="00514B95"/>
    <w:rsid w:val="005449F4"/>
    <w:rsid w:val="00563864"/>
    <w:rsid w:val="00585423"/>
    <w:rsid w:val="005924B0"/>
    <w:rsid w:val="005F3C77"/>
    <w:rsid w:val="00872CB0"/>
    <w:rsid w:val="00922F6A"/>
    <w:rsid w:val="00C24880"/>
    <w:rsid w:val="00C52F4A"/>
    <w:rsid w:val="00C66D8C"/>
    <w:rsid w:val="00CD1507"/>
    <w:rsid w:val="00E91FF9"/>
    <w:rsid w:val="00F8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CD53"/>
  <w15:chartTrackingRefBased/>
  <w15:docId w15:val="{55118BDA-F8DC-4AE3-9169-35E14BCB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24B0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5423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924B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rsid w:val="005924B0"/>
  </w:style>
  <w:style w:type="paragraph" w:styleId="Pta">
    <w:name w:val="footer"/>
    <w:basedOn w:val="Normlny"/>
    <w:link w:val="PtaChar"/>
    <w:uiPriority w:val="99"/>
    <w:unhideWhenUsed/>
    <w:rsid w:val="005924B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5924B0"/>
  </w:style>
  <w:style w:type="paragraph" w:styleId="Normlnywebov">
    <w:name w:val="Normal (Web)"/>
    <w:basedOn w:val="Normlny"/>
    <w:uiPriority w:val="99"/>
    <w:unhideWhenUsed/>
    <w:rsid w:val="00592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924B0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585423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luzby.bratislava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ovacie.bratislava.sk/wp-content/uploads/2022/12/Navod-DZN-12_22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Schmucková Dagmar, Mgr.</dc:creator>
  <cp:keywords/>
  <dc:description/>
  <cp:lastModifiedBy>Schmucková Dagmar, Mgr.</cp:lastModifiedBy>
  <cp:revision>2</cp:revision>
  <dcterms:created xsi:type="dcterms:W3CDTF">2023-01-12T12:19:00Z</dcterms:created>
  <dcterms:modified xsi:type="dcterms:W3CDTF">2023-01-12T12:19:00Z</dcterms:modified>
</cp:coreProperties>
</file>